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bookmarkStart w:id="0" w:name="_GoBack"/>
      <w:bookmarkEnd w:id="0"/>
      <w:r>
        <w:rPr>
          <w:rFonts w:ascii="Times" w:hAnsi="Times" w:cs="Times"/>
          <w:b/>
          <w:bCs/>
          <w:sz w:val="42"/>
          <w:szCs w:val="42"/>
        </w:rPr>
        <w:t>Seattle School Retirees’ Association SSRA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41DF9ACE" w:rsidR="00F54C31" w:rsidRDefault="008A2B85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Four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 w:rsidR="00025199"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2167690C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8A2B85">
        <w:rPr>
          <w:rFonts w:ascii="Times" w:hAnsi="Times" w:cs="Times"/>
          <w:b/>
          <w:bCs/>
          <w:sz w:val="38"/>
          <w:szCs w:val="38"/>
        </w:rPr>
        <w:t>ng du</w:t>
      </w:r>
      <w:r w:rsidR="00281B41">
        <w:rPr>
          <w:rFonts w:ascii="Times" w:hAnsi="Times" w:cs="Times"/>
          <w:b/>
          <w:bCs/>
          <w:sz w:val="38"/>
          <w:szCs w:val="38"/>
        </w:rPr>
        <w:t xml:space="preserve">ring the academic year 2020-2121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0F9AD50E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</w:t>
      </w:r>
      <w:r w:rsidR="00281B41">
        <w:rPr>
          <w:rFonts w:ascii="Times" w:hAnsi="Times" w:cs="Times"/>
          <w:b/>
          <w:bCs/>
          <w:sz w:val="38"/>
          <w:szCs w:val="38"/>
        </w:rPr>
        <w:t>cation available: January 1, 2020</w:t>
      </w:r>
    </w:p>
    <w:p w14:paraId="5A5237DC" w14:textId="06B5849C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</w:t>
      </w:r>
      <w:r w:rsidR="00281B41">
        <w:rPr>
          <w:rFonts w:ascii="Times" w:hAnsi="Times" w:cs="Times"/>
          <w:b/>
          <w:bCs/>
          <w:sz w:val="38"/>
          <w:szCs w:val="38"/>
        </w:rPr>
        <w:t>pplication due: September 1, 2020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13C29B21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</w:t>
      </w:r>
      <w:r w:rsidR="00281B41">
        <w:rPr>
          <w:rFonts w:ascii="Times" w:hAnsi="Times"/>
          <w:b/>
          <w:bCs/>
          <w:sz w:val="28"/>
          <w:szCs w:val="28"/>
        </w:rPr>
        <w:t>tmark Deadline September 1, 2020</w:t>
      </w:r>
      <w:r w:rsidRPr="00524078">
        <w:rPr>
          <w:rFonts w:ascii="Times" w:hAnsi="Times"/>
          <w:b/>
          <w:bCs/>
          <w:sz w:val="28"/>
          <w:szCs w:val="28"/>
        </w:rPr>
        <w:t xml:space="preserve">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281B41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281B41"/>
    <w:rsid w:val="00524078"/>
    <w:rsid w:val="00832587"/>
    <w:rsid w:val="008A2B85"/>
    <w:rsid w:val="00A02892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2018-02-07T21:20:00Z</cp:lastPrinted>
  <dcterms:created xsi:type="dcterms:W3CDTF">2020-01-22T04:41:00Z</dcterms:created>
  <dcterms:modified xsi:type="dcterms:W3CDTF">2020-01-22T04:41:00Z</dcterms:modified>
</cp:coreProperties>
</file>